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B02" w:rsidRDefault="00C33B02" w:rsidP="00C33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B02" w:rsidRDefault="00C33B02" w:rsidP="00C33B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33B02" w:rsidRDefault="00C33B02" w:rsidP="00C33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33B02" w:rsidRDefault="00C33B02" w:rsidP="00C33B0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33B02" w:rsidRDefault="00C33B02" w:rsidP="00C33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33B02" w:rsidRDefault="00C33B02" w:rsidP="00C33B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33B02" w:rsidRPr="00C33B02" w:rsidRDefault="00C33B02" w:rsidP="00C33B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739</w:t>
      </w:r>
    </w:p>
    <w:p w:rsidR="00C01AB8" w:rsidRDefault="00C33B02" w:rsidP="00C33B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553AA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proofErr w:type="gramEnd"/>
      <w:r w:rsidR="003553AA">
        <w:rPr>
          <w:rFonts w:ascii="Times New Roman" w:hAnsi="Times New Roman" w:cs="Times New Roman"/>
          <w:b/>
          <w:sz w:val="28"/>
          <w:szCs w:val="28"/>
          <w:lang w:val="uk-UA"/>
        </w:rPr>
        <w:t>тадник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12471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553AA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40CD1" w:rsidRPr="00E84F70" w:rsidRDefault="00640CD1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>берез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 2022 року у справі №120/1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>496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>/21-а,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12471">
        <w:rPr>
          <w:rFonts w:ascii="Times New Roman" w:hAnsi="Times New Roman" w:cs="Times New Roman"/>
          <w:sz w:val="28"/>
          <w:szCs w:val="28"/>
          <w:lang w:val="uk-UA"/>
        </w:rPr>
        <w:t>гр.Стадник</w:t>
      </w:r>
      <w:proofErr w:type="spellEnd"/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Тетяни Володимирівни подане в інтересах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40CD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Стадник</w:t>
      </w:r>
      <w:proofErr w:type="spellEnd"/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>Олександ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ри Сергіївни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,00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в межах земельної ділянки площею 22,8966 га, кадастровий номер 0523481000:04:000:0147,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ради Вінницького району Вінницької області (за межами </w:t>
      </w:r>
      <w:proofErr w:type="spellStart"/>
      <w:r w:rsidR="0096280B">
        <w:rPr>
          <w:rFonts w:ascii="Times New Roman" w:hAnsi="Times New Roman" w:cs="Times New Roman"/>
          <w:sz w:val="28"/>
          <w:szCs w:val="28"/>
          <w:lang w:val="uk-UA"/>
        </w:rPr>
        <w:t>с.Білашки</w:t>
      </w:r>
      <w:proofErr w:type="spellEnd"/>
      <w:r w:rsidR="0096280B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Стадник</w:t>
      </w:r>
      <w:proofErr w:type="spellEnd"/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>Олександ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рі Сергіївні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2,00 га, в межах земельної ділянки площею 22,8966 га, кадастровий номер 0523481000:04:000:0147,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с.Білашки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</w:t>
      </w:r>
      <w:bookmarkStart w:id="0" w:name="_GoBack"/>
      <w:bookmarkEnd w:id="0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0C14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64AD6"/>
    <w:rsid w:val="005B6745"/>
    <w:rsid w:val="005F08CC"/>
    <w:rsid w:val="006200B1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D37D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B02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B3C41"/>
    <w:rsid w:val="00DE04B9"/>
    <w:rsid w:val="00DE1AFB"/>
    <w:rsid w:val="00DE4758"/>
    <w:rsid w:val="00DE6393"/>
    <w:rsid w:val="00DF051F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2021-09-20T08:56:00Z</cp:lastPrinted>
  <dcterms:created xsi:type="dcterms:W3CDTF">2022-04-04T05:58:00Z</dcterms:created>
  <dcterms:modified xsi:type="dcterms:W3CDTF">2022-04-15T11:46:00Z</dcterms:modified>
</cp:coreProperties>
</file>